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0B9D" w14:textId="7C5005AD" w:rsidR="008138EB" w:rsidRPr="00F3760E" w:rsidRDefault="00F3760E" w:rsidP="00F3760E">
      <w:pPr>
        <w:jc w:val="center"/>
        <w:rPr>
          <w:b/>
          <w:bCs/>
          <w:sz w:val="32"/>
          <w:szCs w:val="32"/>
          <w:u w:val="single"/>
        </w:rPr>
      </w:pPr>
      <w:r w:rsidRPr="00F3760E">
        <w:rPr>
          <w:b/>
          <w:bCs/>
          <w:sz w:val="32"/>
          <w:szCs w:val="32"/>
          <w:u w:val="single"/>
        </w:rPr>
        <w:t>Essential Functions for the Surgical Technology program at Ivy Tech in Fort Wayne:</w:t>
      </w:r>
    </w:p>
    <w:tbl>
      <w:tblPr>
        <w:tblW w:w="92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0"/>
        <w:gridCol w:w="1890"/>
      </w:tblGrid>
      <w:tr w:rsidR="00F3760E" w14:paraId="5493F27C" w14:textId="77777777">
        <w:trPr>
          <w:trHeight w:val="631"/>
          <w:tblHeader/>
        </w:trPr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32EF" w14:textId="77777777" w:rsidR="00F3760E" w:rsidRDefault="00F37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To provide a minimum standard of patient care, the Surgical Technology student must be able to demonstrate the following occupational skills:</w:t>
            </w:r>
          </w:p>
        </w:tc>
      </w:tr>
      <w:tr w:rsidR="00F3760E" w14:paraId="0B09E3CD" w14:textId="77777777">
        <w:trPr>
          <w:trHeight w:val="56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A5C08" w14:textId="77777777" w:rsidR="00F3760E" w:rsidRDefault="00F3760E">
            <w:pPr>
              <w:widowControl w:val="0"/>
              <w:tabs>
                <w:tab w:val="left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2"/>
                <w:szCs w:val="22"/>
              </w:rPr>
              <w:t>Function</w:t>
            </w:r>
          </w:p>
          <w:p w14:paraId="503988B4" w14:textId="77777777" w:rsidR="00F3760E" w:rsidRDefault="00F3760E">
            <w:pPr>
              <w:widowControl w:val="0"/>
              <w:tabs>
                <w:tab w:val="left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4D83" w14:textId="77777777" w:rsidR="00F3760E" w:rsidRDefault="00F376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  <w:p w14:paraId="5330788D" w14:textId="77777777" w:rsidR="00F3760E" w:rsidRDefault="00F376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Program-Specific Examples</w:t>
            </w:r>
          </w:p>
          <w:p w14:paraId="058D8A86" w14:textId="77777777" w:rsidR="00F3760E" w:rsidRDefault="00F376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7ED3B" w14:textId="77777777" w:rsidR="00F3760E" w:rsidRDefault="00F376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Specific</w:t>
            </w:r>
          </w:p>
          <w:p w14:paraId="2524ACE7" w14:textId="77777777" w:rsidR="00F3760E" w:rsidRDefault="00F376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Accommodations</w:t>
            </w:r>
          </w:p>
        </w:tc>
      </w:tr>
      <w:tr w:rsidR="00F3760E" w14:paraId="295F954B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E6B3" w14:textId="77777777" w:rsidR="00F3760E" w:rsidRDefault="00F3760E">
            <w:pPr>
              <w:widowControl w:val="0"/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GROSS MOTOR SKILLS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0F7C" w14:textId="77777777" w:rsidR="00F3760E" w:rsidRDefault="00F3760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visually identify differences between instruments</w:t>
            </w:r>
          </w:p>
          <w:p w14:paraId="1635D334" w14:textId="77777777" w:rsidR="00F3760E" w:rsidRDefault="00F3760E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regulate equipment, including electrocautery, lasers, &amp; endoscopy </w:t>
            </w:r>
          </w:p>
          <w:p w14:paraId="29F42C7C" w14:textId="77777777" w:rsidR="00F3760E" w:rsidRDefault="00F3760E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perform patient assessment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C8A" w14:textId="77777777" w:rsidR="00F3760E" w:rsidRDefault="00F376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3A44DB56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29B3" w14:textId="77777777" w:rsidR="00F3760E" w:rsidRDefault="00F3760E">
            <w:pPr>
              <w:widowControl w:val="0"/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FINE MOTOR SKILLS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8E7F" w14:textId="77777777" w:rsidR="00F3760E" w:rsidRDefault="00F3760E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manipulate needles, blades, sutures, &amp; instrumentation with both hands</w:t>
            </w:r>
          </w:p>
          <w:p w14:paraId="21AA6924" w14:textId="77777777" w:rsidR="00F3760E" w:rsidRDefault="00F3760E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possess eye-hand coordination with both hands</w:t>
            </w:r>
          </w:p>
          <w:p w14:paraId="21905D1A" w14:textId="77777777" w:rsidR="00F3760E" w:rsidRDefault="00F3760E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evaluate size of suture by feel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BD0" w14:textId="77777777" w:rsidR="00F3760E" w:rsidRDefault="00F376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22087E09" w14:textId="77777777">
        <w:trPr>
          <w:trHeight w:val="3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44BC" w14:textId="77777777" w:rsidR="00F3760E" w:rsidRDefault="00F376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PHYSICAL ENDURANCE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DFFA" w14:textId="77777777" w:rsidR="00F3760E" w:rsidRDefault="00F3760E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present the following documents:</w:t>
            </w:r>
          </w:p>
          <w:p w14:paraId="51C94114" w14:textId="77777777" w:rsidR="00F3760E" w:rsidRDefault="00F3760E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240"/>
                <w:tab w:val="left" w:pos="438"/>
                <w:tab w:val="num" w:pos="859"/>
                <w:tab w:val="left" w:pos="2880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 head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noBreakHyphen/>
              <w:t>to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noBreakHyphen/>
              <w:t>toe physical examination</w:t>
            </w:r>
          </w:p>
          <w:p w14:paraId="30D26C24" w14:textId="77777777" w:rsidR="00F3760E" w:rsidRDefault="00F3760E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40"/>
                <w:tab w:val="left" w:pos="438"/>
                <w:tab w:val="num" w:pos="859"/>
                <w:tab w:val="left" w:pos="2880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 rubella screen</w:t>
            </w:r>
          </w:p>
          <w:p w14:paraId="138B6CAF" w14:textId="77777777" w:rsidR="00F3760E" w:rsidRDefault="00F3760E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 tuberculosis testing</w:t>
            </w:r>
          </w:p>
          <w:p w14:paraId="66D5339D" w14:textId="77777777" w:rsidR="00F3760E" w:rsidRDefault="00F3760E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 influenza</w:t>
            </w:r>
          </w:p>
          <w:p w14:paraId="1C29F729" w14:textId="77777777" w:rsidR="00F3760E" w:rsidRDefault="00F3760E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240"/>
                <w:tab w:val="left" w:pos="438"/>
                <w:tab w:val="num" w:pos="859"/>
                <w:tab w:val="left" w:pos="2880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 tetanus immunization</w:t>
            </w:r>
          </w:p>
          <w:p w14:paraId="10FBB3AB" w14:textId="77777777" w:rsidR="00F3760E" w:rsidRDefault="00F3760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240"/>
                <w:tab w:val="left" w:pos="438"/>
                <w:tab w:val="num" w:pos="859"/>
                <w:tab w:val="left" w:pos="2880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 hepatitis B immunization or declination form</w:t>
            </w:r>
          </w:p>
          <w:p w14:paraId="23285D72" w14:textId="77777777" w:rsidR="00F3760E" w:rsidRDefault="00F3760E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240"/>
                <w:tab w:val="left" w:pos="438"/>
                <w:tab w:val="num" w:pos="859"/>
                <w:tab w:val="left" w:pos="2880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 CPR certification </w:t>
            </w:r>
          </w:p>
          <w:p w14:paraId="5E95AC57" w14:textId="77777777" w:rsidR="00F3760E" w:rsidRDefault="00F3760E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possess stamina for long periods of standing</w:t>
            </w:r>
          </w:p>
          <w:p w14:paraId="2F015BD9" w14:textId="77777777" w:rsidR="00F3760E" w:rsidRDefault="00F3760E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wear full sterile surgical attire including personal protective equipment</w:t>
            </w:r>
          </w:p>
          <w:p w14:paraId="622D704B" w14:textId="77777777" w:rsidR="00F3760E" w:rsidRDefault="00F3760E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withstand exposure to irritating soaps and solutions </w:t>
            </w:r>
          </w:p>
          <w:p w14:paraId="0439CCA2" w14:textId="77777777" w:rsidR="00F3760E" w:rsidRDefault="00F3760E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weight lifting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ability (lift &amp; carry 50 pounds)</w:t>
            </w:r>
          </w:p>
          <w:p w14:paraId="386C1F18" w14:textId="77777777" w:rsidR="00F3760E" w:rsidRDefault="00F3760E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adapt to rigorous clinical attendance requirements, irregular working hours such as staying over to a scheduled shift &amp; emergency call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70F" w14:textId="77777777" w:rsidR="00F3760E" w:rsidRDefault="00F376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5281DD02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F2F7" w14:textId="77777777" w:rsidR="00F3760E" w:rsidRDefault="00F376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MOBILITY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C374" w14:textId="77777777" w:rsidR="00F3760E" w:rsidRDefault="00F3760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bend, reach, pull, push, stand stoop &amp; walk during all aspects of the educational experience</w:t>
            </w:r>
          </w:p>
          <w:p w14:paraId="11A6E4D4" w14:textId="77777777" w:rsidR="00F3760E" w:rsidRDefault="00F3760E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fasten masks &amp; protective gowns, lift, position &amp; move heavy clients &amp; equipment</w:t>
            </w:r>
          </w:p>
          <w:p w14:paraId="4AA54885" w14:textId="77777777" w:rsidR="00F3760E" w:rsidRDefault="00F3760E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respond quickly to a surgeon’s request for instrumentation</w:t>
            </w:r>
          </w:p>
          <w:p w14:paraId="41DBF64D" w14:textId="77777777" w:rsidR="00F3760E" w:rsidRDefault="00F3760E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scrub all aspects of fingers, hands and arms </w:t>
            </w:r>
          </w:p>
          <w:p w14:paraId="2E84B59A" w14:textId="77777777" w:rsidR="00F3760E" w:rsidRDefault="00F3760E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perform hand hygiene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F51" w14:textId="77777777" w:rsidR="00F3760E" w:rsidRDefault="00F376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271C9C75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739C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HEARING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185D" w14:textId="77777777" w:rsidR="00F3760E" w:rsidRDefault="00F3760E">
            <w:pPr>
              <w:widowControl w:val="0"/>
              <w:tabs>
                <w:tab w:val="left" w:pos="0"/>
                <w:tab w:val="left" w:pos="321"/>
                <w:tab w:val="num" w:pos="360"/>
                <w:tab w:val="left" w:pos="2880"/>
              </w:tabs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demonstrate auditory acuity (with correction if needed) with ability to hear muffled voices through masks with extraneous background noise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8D1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10E3029C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08E0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VISUAL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4115" w14:textId="77777777" w:rsidR="00F3760E" w:rsidRDefault="00F3760E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21"/>
                <w:tab w:val="left" w:pos="2880"/>
              </w:tabs>
              <w:spacing w:after="0" w:line="240" w:lineRule="auto"/>
              <w:ind w:left="321" w:hanging="321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demonstrate visual acuity (with correction if needed) within normal range, including peripheral and color vision with ability to read fine print &amp; function visually in a semi-dark room </w:t>
            </w:r>
          </w:p>
          <w:p w14:paraId="664D95F2" w14:textId="77777777" w:rsidR="00F3760E" w:rsidRDefault="00F3760E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240"/>
                <w:tab w:val="left" w:pos="43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demonstrate ability to focus intently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on  the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task at hand without distraction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484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4ED38287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C84D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SMELL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2391" w14:textId="77777777" w:rsidR="00F3760E" w:rsidRDefault="00F3760E">
            <w:pPr>
              <w:widowControl w:val="0"/>
              <w:tabs>
                <w:tab w:val="num" w:pos="360"/>
              </w:tabs>
              <w:spacing w:after="0" w:line="240" w:lineRule="auto"/>
              <w:ind w:left="386" w:hanging="40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withstand unusual smells such as cauterized, infected or necrotic tissue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33D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5ACB2085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6F1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READING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537B" w14:textId="77777777" w:rsidR="00F3760E" w:rsidRDefault="00F3760E">
            <w:pPr>
              <w:widowControl w:val="0"/>
              <w:numPr>
                <w:ilvl w:val="0"/>
                <w:numId w:val="20"/>
              </w:numPr>
              <w:tabs>
                <w:tab w:val="left" w:pos="-30"/>
                <w:tab w:val="left" w:pos="34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read surgeon’s preference cards, medication labels,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orders (typed &amp; handwritten), policies, procedures, instructions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DE8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60863EE2" w14:textId="77777777">
        <w:trPr>
          <w:trHeight w:val="3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7618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ARITHMETIC COMPETENCE</w:t>
            </w:r>
          </w:p>
          <w:p w14:paraId="75DE4025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  <w:p w14:paraId="6A4FCBF1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  <w:p w14:paraId="124FCA2D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  <w:p w14:paraId="1A0BC9DC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  <w:p w14:paraId="514BC886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A115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0"/>
                <w:tab w:val="left" w:pos="348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calculate dosages to prepare &amp; mix medication correctly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BC1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3C194C42" w14:textId="77777777">
        <w:trPr>
          <w:trHeight w:val="4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0CA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EMOTIONAL STABILITY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5350" w14:textId="77777777" w:rsidR="00F3760E" w:rsidRDefault="00F3760E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240"/>
                <w:tab w:val="num" w:pos="36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accept responsibility for total patient care </w:t>
            </w:r>
          </w:p>
          <w:p w14:paraId="58A1D3F1" w14:textId="77777777" w:rsidR="00F3760E" w:rsidRDefault="00F3760E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240"/>
                <w:tab w:val="num" w:pos="36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respond in an emotionally controlled manner in all situations</w:t>
            </w:r>
          </w:p>
          <w:p w14:paraId="534CA103" w14:textId="77777777" w:rsidR="00F3760E" w:rsidRDefault="00F3760E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utilize acceptable coping mechanisms in a high stress environment</w:t>
            </w:r>
          </w:p>
          <w:p w14:paraId="3DC9CF79" w14:textId="77777777" w:rsidR="00F3760E" w:rsidRDefault="00F3760E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plan &amp; implement execution of duties independently</w:t>
            </w:r>
          </w:p>
          <w:p w14:paraId="02293791" w14:textId="77777777" w:rsidR="00F3760E" w:rsidRDefault="00F3760E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240"/>
                <w:tab w:val="num" w:pos="36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avoid demonstrating personal stress or frustration when interacting with clients &amp; all others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AA7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0B1F2291" w14:textId="77777777">
        <w:trPr>
          <w:trHeight w:val="17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444F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ANALYTICAL THINKING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4FB5" w14:textId="77777777" w:rsidR="00F3760E" w:rsidRDefault="00F3760E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be aware of exposure to toxic substances such as laser, sterilants, x-rays, fumes, blood, etc.</w:t>
            </w:r>
          </w:p>
          <w:p w14:paraId="04CAB7C3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0"/>
                <w:tab w:val="left" w:pos="34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take appropriate safety precautions to prevent injury to self or others </w:t>
            </w:r>
          </w:p>
          <w:p w14:paraId="6FF8619E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0"/>
                <w:tab w:val="left" w:pos="348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analyze situations involving a potential break in aseptic technique</w:t>
            </w:r>
          </w:p>
          <w:p w14:paraId="26C5E9EE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recognize &amp; initiate interventions for patient status changes</w:t>
            </w:r>
          </w:p>
          <w:p w14:paraId="11AC08EF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34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prepare in advance for clinical &amp;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integrates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general information to specific tasks &amp; procedures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884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602AED30" w14:textId="77777777">
        <w:trPr>
          <w:trHeight w:val="9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A82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CRITICAL THINKING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9228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0"/>
                <w:tab w:val="left" w:pos="34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anticipate the needs of surgical team for instrumentation &amp; supplies in routine &amp; unexpected situations</w:t>
            </w:r>
          </w:p>
          <w:p w14:paraId="1AD7D5B6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0"/>
                <w:tab w:val="left" w:pos="348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reason what instruments will be needed per procedure </w:t>
            </w:r>
          </w:p>
          <w:p w14:paraId="652E5E0A" w14:textId="77777777" w:rsidR="00F3760E" w:rsidRDefault="00F3760E">
            <w:pPr>
              <w:widowControl w:val="0"/>
              <w:numPr>
                <w:ilvl w:val="0"/>
                <w:numId w:val="21"/>
              </w:numPr>
              <w:tabs>
                <w:tab w:val="clear" w:pos="360"/>
                <w:tab w:val="left" w:pos="0"/>
                <w:tab w:val="left" w:pos="348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prioritize the surgeon’s needs in all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4F1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742B48B7" w14:textId="777777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29E5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INTERPERSONAL COMMUNICATION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1FC3" w14:textId="77777777" w:rsidR="00F3760E" w:rsidRDefault="00F3760E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interact with client &amp; others in a positive manner without demonstrating personal stress or frustration</w:t>
            </w:r>
          </w:p>
          <w:p w14:paraId="417D796B" w14:textId="77777777" w:rsidR="00F3760E" w:rsidRDefault="00F3760E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provide emotional support to surgical team members &amp; the client </w:t>
            </w:r>
          </w:p>
          <w:p w14:paraId="05A7E833" w14:textId="77777777" w:rsidR="00F3760E" w:rsidRDefault="00F3760E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240"/>
                <w:tab w:val="left" w:pos="42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interact professionally with clients &amp; others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657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F3760E" w14:paraId="016F9C71" w14:textId="77777777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EC4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  <w:t>COMMUNICATION SKILLS</w:t>
            </w:r>
          </w:p>
          <w:p w14:paraId="5A1EB976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CFE9" w14:textId="77777777" w:rsidR="00F3760E" w:rsidRDefault="00F3760E">
            <w:pPr>
              <w:widowControl w:val="0"/>
              <w:numPr>
                <w:ilvl w:val="0"/>
                <w:numId w:val="27"/>
              </w:numPr>
              <w:tabs>
                <w:tab w:val="left" w:pos="-30"/>
                <w:tab w:val="num" w:pos="36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speak effectively with patients, families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, health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care team members</w:t>
            </w:r>
          </w:p>
          <w:p w14:paraId="77DE1AFF" w14:textId="77777777" w:rsidR="00F3760E" w:rsidRDefault="00F3760E">
            <w:pPr>
              <w:widowControl w:val="0"/>
              <w:numPr>
                <w:ilvl w:val="0"/>
                <w:numId w:val="27"/>
              </w:numPr>
              <w:tabs>
                <w:tab w:val="left" w:pos="-30"/>
                <w:tab w:val="num" w:pos="36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identify &amp; interpret non-verbal communication</w:t>
            </w:r>
          </w:p>
          <w:p w14:paraId="1EBEA46C" w14:textId="77777777" w:rsidR="00F3760E" w:rsidRDefault="00F3760E">
            <w:pPr>
              <w:widowControl w:val="0"/>
              <w:numPr>
                <w:ilvl w:val="0"/>
                <w:numId w:val="27"/>
              </w:numPr>
              <w:tabs>
                <w:tab w:val="left" w:pos="-30"/>
                <w:tab w:val="num" w:pos="36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demonstrate knowledge of items &amp; events that must be documented such as counts, implants, equipment use, etc.</w:t>
            </w:r>
          </w:p>
          <w:p w14:paraId="12B67969" w14:textId="77777777" w:rsidR="00F3760E" w:rsidRDefault="00F3760E">
            <w:pPr>
              <w:widowControl w:val="0"/>
              <w:numPr>
                <w:ilvl w:val="0"/>
                <w:numId w:val="27"/>
              </w:numPr>
              <w:tabs>
                <w:tab w:val="left" w:pos="-30"/>
                <w:tab w:val="num" w:pos="360"/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accurately, objectively, concisely &amp; legibly document information on the patient’s chart</w:t>
            </w:r>
          </w:p>
          <w:p w14:paraId="7D5C7121" w14:textId="77777777" w:rsidR="00F3760E" w:rsidRDefault="00F3760E">
            <w:pPr>
              <w:widowControl w:val="0"/>
              <w:numPr>
                <w:ilvl w:val="0"/>
                <w:numId w:val="27"/>
              </w:numPr>
              <w:tabs>
                <w:tab w:val="left" w:pos="-30"/>
                <w:tab w:val="num" w:pos="321"/>
                <w:tab w:val="num" w:pos="360"/>
                <w:tab w:val="left" w:pos="2880"/>
              </w:tabs>
              <w:spacing w:after="0" w:line="240" w:lineRule="auto"/>
              <w:ind w:hanging="399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label specimens &amp; other written documentation</w:t>
            </w:r>
          </w:p>
          <w:p w14:paraId="5E6D03D6" w14:textId="77777777" w:rsidR="00F3760E" w:rsidRDefault="00F3760E">
            <w:pPr>
              <w:widowControl w:val="0"/>
              <w:numPr>
                <w:ilvl w:val="0"/>
                <w:numId w:val="28"/>
              </w:numPr>
              <w:tabs>
                <w:tab w:val="left" w:pos="-30"/>
                <w:tab w:val="left" w:pos="348"/>
                <w:tab w:val="left" w:pos="2880"/>
              </w:tabs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communicate in a rational &amp; coherent manner both orally &amp; in writing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488" w14:textId="77777777" w:rsidR="00F3760E" w:rsidRDefault="00F3760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</w:pPr>
          </w:p>
        </w:tc>
      </w:tr>
    </w:tbl>
    <w:p w14:paraId="296A0486" w14:textId="77777777" w:rsidR="00F3760E" w:rsidRDefault="00F3760E"/>
    <w:sectPr w:rsidR="00F3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C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D3F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B90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1E11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CE0D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8F65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217627"/>
    <w:multiLevelType w:val="hybridMultilevel"/>
    <w:tmpl w:val="B992BD46"/>
    <w:lvl w:ilvl="0" w:tplc="C1DA3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87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B75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07359A"/>
    <w:multiLevelType w:val="hybridMultilevel"/>
    <w:tmpl w:val="A336C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091EC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32B30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F70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F878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B876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5C42D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4869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5503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4FF09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C8775C1"/>
    <w:multiLevelType w:val="singleLevel"/>
    <w:tmpl w:val="E2A21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0" w15:restartNumberingAfterBreak="0">
    <w:nsid w:val="5D4208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6924B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4C149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7C11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C222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16C06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73B64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196A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627883">
    <w:abstractNumId w:val="1"/>
    <w:lvlOverride w:ilvl="0"/>
  </w:num>
  <w:num w:numId="2" w16cid:durableId="1100027280">
    <w:abstractNumId w:val="13"/>
    <w:lvlOverride w:ilvl="0"/>
  </w:num>
  <w:num w:numId="3" w16cid:durableId="1787889780">
    <w:abstractNumId w:val="17"/>
    <w:lvlOverride w:ilvl="0"/>
  </w:num>
  <w:num w:numId="4" w16cid:durableId="65959127">
    <w:abstractNumId w:val="24"/>
    <w:lvlOverride w:ilvl="0"/>
  </w:num>
  <w:num w:numId="5" w16cid:durableId="1030302559">
    <w:abstractNumId w:val="27"/>
    <w:lvlOverride w:ilvl="0"/>
  </w:num>
  <w:num w:numId="6" w16cid:durableId="124547049">
    <w:abstractNumId w:val="0"/>
    <w:lvlOverride w:ilvl="0"/>
  </w:num>
  <w:num w:numId="7" w16cid:durableId="1208184941">
    <w:abstractNumId w:val="18"/>
    <w:lvlOverride w:ilvl="0"/>
  </w:num>
  <w:num w:numId="8" w16cid:durableId="1720740554">
    <w:abstractNumId w:val="7"/>
    <w:lvlOverride w:ilvl="0"/>
  </w:num>
  <w:num w:numId="9" w16cid:durableId="337855589">
    <w:abstractNumId w:val="21"/>
    <w:lvlOverride w:ilvl="0"/>
  </w:num>
  <w:num w:numId="10" w16cid:durableId="1596133079">
    <w:abstractNumId w:val="14"/>
    <w:lvlOverride w:ilvl="0"/>
  </w:num>
  <w:num w:numId="11" w16cid:durableId="1661958150">
    <w:abstractNumId w:val="26"/>
    <w:lvlOverride w:ilvl="0"/>
  </w:num>
  <w:num w:numId="12" w16cid:durableId="2038890775">
    <w:abstractNumId w:val="2"/>
    <w:lvlOverride w:ilvl="0"/>
  </w:num>
  <w:num w:numId="13" w16cid:durableId="423310464">
    <w:abstractNumId w:val="5"/>
    <w:lvlOverride w:ilvl="0"/>
  </w:num>
  <w:num w:numId="14" w16cid:durableId="1728645697">
    <w:abstractNumId w:val="11"/>
    <w:lvlOverride w:ilvl="0"/>
  </w:num>
  <w:num w:numId="15" w16cid:durableId="710492577">
    <w:abstractNumId w:val="12"/>
    <w:lvlOverride w:ilvl="0"/>
  </w:num>
  <w:num w:numId="16" w16cid:durableId="1608386166">
    <w:abstractNumId w:val="20"/>
    <w:lvlOverride w:ilvl="0"/>
  </w:num>
  <w:num w:numId="17" w16cid:durableId="176962512">
    <w:abstractNumId w:val="16"/>
    <w:lvlOverride w:ilvl="0"/>
  </w:num>
  <w:num w:numId="18" w16cid:durableId="704447756">
    <w:abstractNumId w:val="3"/>
    <w:lvlOverride w:ilvl="0"/>
  </w:num>
  <w:num w:numId="19" w16cid:durableId="1850873226">
    <w:abstractNumId w:val="23"/>
    <w:lvlOverride w:ilvl="0"/>
  </w:num>
  <w:num w:numId="20" w16cid:durableId="82143424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25814715">
    <w:abstractNumId w:val="8"/>
    <w:lvlOverride w:ilvl="0"/>
  </w:num>
  <w:num w:numId="22" w16cid:durableId="978924386">
    <w:abstractNumId w:val="22"/>
    <w:lvlOverride w:ilvl="0"/>
  </w:num>
  <w:num w:numId="23" w16cid:durableId="1789424491">
    <w:abstractNumId w:val="25"/>
    <w:lvlOverride w:ilvl="0"/>
  </w:num>
  <w:num w:numId="24" w16cid:durableId="14891369">
    <w:abstractNumId w:val="15"/>
    <w:lvlOverride w:ilvl="0"/>
  </w:num>
  <w:num w:numId="25" w16cid:durableId="1880556034">
    <w:abstractNumId w:val="19"/>
    <w:lvlOverride w:ilvl="0"/>
  </w:num>
  <w:num w:numId="26" w16cid:durableId="490954012">
    <w:abstractNumId w:val="4"/>
    <w:lvlOverride w:ilvl="0"/>
  </w:num>
  <w:num w:numId="27" w16cid:durableId="266475291">
    <w:abstractNumId w:val="10"/>
    <w:lvlOverride w:ilvl="0"/>
  </w:num>
  <w:num w:numId="28" w16cid:durableId="119939725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0E"/>
    <w:rsid w:val="00123FFF"/>
    <w:rsid w:val="004A658F"/>
    <w:rsid w:val="008138EB"/>
    <w:rsid w:val="00A41E3E"/>
    <w:rsid w:val="00C10A96"/>
    <w:rsid w:val="00CF5A74"/>
    <w:rsid w:val="00F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7C3B"/>
  <w15:chartTrackingRefBased/>
  <w15:docId w15:val="{58BEE708-B5FD-4162-B058-FFE54C92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>Ivy Tech Community College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Allen</dc:creator>
  <cp:keywords/>
  <dc:description/>
  <cp:lastModifiedBy>Colby Allen</cp:lastModifiedBy>
  <cp:revision>1</cp:revision>
  <dcterms:created xsi:type="dcterms:W3CDTF">2026-02-23T16:10:00Z</dcterms:created>
  <dcterms:modified xsi:type="dcterms:W3CDTF">2026-02-23T16:12:00Z</dcterms:modified>
</cp:coreProperties>
</file>